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6E35EF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547E" w:rsidRDefault="003A3625" w:rsidP="0076547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</w:t>
            </w:r>
            <w:r w:rsidR="0076547E">
              <w:rPr>
                <w:rFonts w:ascii="Arial" w:hAnsi="Arial" w:cs="Arial"/>
                <w:color w:val="000000"/>
                <w:sz w:val="18"/>
                <w:szCs w:val="18"/>
              </w:rPr>
              <w:t>выплате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</w:t>
            </w:r>
            <w:proofErr w:type="gramStart"/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7654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654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</w:t>
            </w:r>
            <w:proofErr w:type="gramEnd"/>
            <w:r w:rsidR="007654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вместо получения путевки</w:t>
            </w:r>
          </w:p>
          <w:p w:rsidR="006E35EF" w:rsidRDefault="0076547E" w:rsidP="0076547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санаторно-курортное лечение</w:t>
            </w:r>
          </w:p>
        </w:tc>
      </w:tr>
      <w:tr w:rsidR="006E35EF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35EF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6E35EF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6E35EF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6E35EF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35EF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Истечение </w:t>
            </w:r>
            <w:r w:rsidR="0076547E" w:rsidRPr="0076547E">
              <w:rPr>
                <w:rFonts w:ascii="Arial" w:hAnsi="Arial" w:cs="Arial"/>
                <w:color w:val="000000"/>
                <w:sz w:val="20"/>
                <w:szCs w:val="20"/>
              </w:rPr>
              <w:t>отсутствия у заявителя права на выплату денежной компенсации вместо получения путевки на санаторно-курортное лечение</w:t>
            </w:r>
          </w:p>
        </w:tc>
      </w:tr>
      <w:tr w:rsidR="006E35EF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6E35EF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E35EF" w:rsidRDefault="006E35E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EF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6E35EF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6E35EF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1F4688"/>
    <w:rsid w:val="00387130"/>
    <w:rsid w:val="003A3625"/>
    <w:rsid w:val="005327FF"/>
    <w:rsid w:val="006E35EF"/>
    <w:rsid w:val="0076547E"/>
    <w:rsid w:val="008B7CD3"/>
    <w:rsid w:val="00B50578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2016-10-31T07:28:00Z</dcterms:created>
  <dcterms:modified xsi:type="dcterms:W3CDTF">2016-10-31T07:33:00Z</dcterms:modified>
</cp:coreProperties>
</file>